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B5" w:rsidRDefault="00DC38B5" w:rsidP="00C17238">
      <w:pPr>
        <w:jc w:val="both"/>
        <w:rPr>
          <w:b/>
          <w:caps/>
          <w:u w:val="single"/>
        </w:rPr>
      </w:pPr>
    </w:p>
    <w:p w:rsidR="00DC38B5" w:rsidRDefault="00DC38B5" w:rsidP="00C17238">
      <w:pPr>
        <w:jc w:val="both"/>
        <w:rPr>
          <w:b/>
          <w:caps/>
          <w:u w:val="single"/>
        </w:rPr>
      </w:pPr>
    </w:p>
    <w:p w:rsidR="00614AFD" w:rsidRPr="00614AFD" w:rsidRDefault="00614AFD" w:rsidP="00C17238">
      <w:pPr>
        <w:jc w:val="both"/>
        <w:rPr>
          <w:b/>
          <w:caps/>
          <w:u w:val="single"/>
        </w:rPr>
      </w:pPr>
      <w:bookmarkStart w:id="0" w:name="_GoBack"/>
      <w:bookmarkEnd w:id="0"/>
      <w:r w:rsidRPr="00614AFD">
        <w:rPr>
          <w:b/>
          <w:caps/>
          <w:u w:val="single"/>
        </w:rPr>
        <w:t xml:space="preserve">Instituto </w:t>
      </w:r>
      <w:r w:rsidR="00C17238">
        <w:rPr>
          <w:b/>
          <w:caps/>
          <w:u w:val="single"/>
        </w:rPr>
        <w:t xml:space="preserve">Volcanológico de Canarias, S.A.U </w:t>
      </w:r>
      <w:r w:rsidRPr="00614AFD">
        <w:rPr>
          <w:b/>
          <w:caps/>
          <w:u w:val="single"/>
        </w:rPr>
        <w:t xml:space="preserve">(INVOLCAN) </w:t>
      </w:r>
    </w:p>
    <w:p w:rsidR="00614AFD" w:rsidRPr="00614AFD" w:rsidRDefault="00614AFD" w:rsidP="00C17238">
      <w:pPr>
        <w:jc w:val="both"/>
        <w:rPr>
          <w:b/>
        </w:rPr>
      </w:pPr>
      <w:r w:rsidRPr="00614AFD">
        <w:rPr>
          <w:b/>
        </w:rPr>
        <w:t>Estructura orgánica. Órganos de Gobierno, de Dirección o de administración. Competencias y funciones</w:t>
      </w:r>
    </w:p>
    <w:p w:rsidR="00614AFD" w:rsidRDefault="00614AFD" w:rsidP="00C17238">
      <w:pPr>
        <w:jc w:val="both"/>
      </w:pPr>
      <w:r>
        <w:t>Miembros del Consejo de Administración y La Junta General:</w:t>
      </w:r>
    </w:p>
    <w:p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PRESIDENTE: Pedro Manuel Martín Domínguez</w:t>
      </w:r>
    </w:p>
    <w:p w:rsidR="00614AFD" w:rsidRDefault="00614AFD" w:rsidP="00FF2DE5">
      <w:pPr>
        <w:pStyle w:val="Prrafodelista"/>
        <w:jc w:val="both"/>
      </w:pPr>
    </w:p>
    <w:p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VOCALES:</w:t>
      </w:r>
    </w:p>
    <w:p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JAVIER RODRÍGUEZ MEDINA. Vocal.</w:t>
      </w:r>
    </w:p>
    <w:p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EDUARDO BALLESTEROS RUIZ-BENÍTEZ DE LUGO. Vocal.</w:t>
      </w:r>
    </w:p>
    <w:p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CONSEJERA APODERADA: María Elena Rodríguez Henríquez</w:t>
      </w:r>
    </w:p>
    <w:p w:rsidR="00F4164B" w:rsidRDefault="00F4164B" w:rsidP="00C17238">
      <w:pPr>
        <w:pStyle w:val="Prrafodelista"/>
        <w:numPr>
          <w:ilvl w:val="0"/>
          <w:numId w:val="1"/>
        </w:numPr>
        <w:jc w:val="both"/>
      </w:pPr>
      <w:r>
        <w:t xml:space="preserve">SECRETARIA: Marina </w:t>
      </w:r>
      <w:proofErr w:type="spellStart"/>
      <w:r>
        <w:t>Wanguëmert</w:t>
      </w:r>
      <w:proofErr w:type="spellEnd"/>
      <w:r>
        <w:t xml:space="preserve"> Pérez</w:t>
      </w:r>
    </w:p>
    <w:p w:rsidR="00F4164B" w:rsidRDefault="00F4164B" w:rsidP="00C17238">
      <w:pPr>
        <w:jc w:val="both"/>
      </w:pPr>
      <w:r>
        <w:t>Aprobado en Consejo de administración celebrado el 1</w:t>
      </w:r>
      <w:r w:rsidR="00FF2DE5">
        <w:t>2</w:t>
      </w:r>
      <w:r>
        <w:t xml:space="preserve"> de diciembre de 202</w:t>
      </w:r>
      <w:r w:rsidR="00FF2DE5">
        <w:t>2</w:t>
      </w:r>
      <w:r>
        <w:t>.</w:t>
      </w:r>
    </w:p>
    <w:sectPr w:rsidR="00F416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B5" w:rsidRDefault="00DC38B5" w:rsidP="00DC38B5">
      <w:pPr>
        <w:spacing w:after="0" w:line="240" w:lineRule="auto"/>
      </w:pPr>
      <w:r>
        <w:separator/>
      </w:r>
    </w:p>
  </w:endnote>
  <w:endnote w:type="continuationSeparator" w:id="0">
    <w:p w:rsidR="00DC38B5" w:rsidRDefault="00DC38B5" w:rsidP="00DC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B5" w:rsidRDefault="00DC38B5" w:rsidP="00DC38B5">
      <w:pPr>
        <w:spacing w:after="0" w:line="240" w:lineRule="auto"/>
      </w:pPr>
      <w:r>
        <w:separator/>
      </w:r>
    </w:p>
  </w:footnote>
  <w:footnote w:type="continuationSeparator" w:id="0">
    <w:p w:rsidR="00DC38B5" w:rsidRDefault="00DC38B5" w:rsidP="00DC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B5" w:rsidRDefault="00DC38B5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24CB997A" wp14:editId="31CB92D2">
          <wp:simplePos x="0" y="0"/>
          <wp:positionH relativeFrom="column">
            <wp:posOffset>5102225</wp:posOffset>
          </wp:positionH>
          <wp:positionV relativeFrom="paragraph">
            <wp:posOffset>-156845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3F5BE0" wp14:editId="7AB49017">
          <wp:simplePos x="0" y="0"/>
          <wp:positionH relativeFrom="column">
            <wp:posOffset>-189230</wp:posOffset>
          </wp:positionH>
          <wp:positionV relativeFrom="paragraph">
            <wp:posOffset>-346075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4CA"/>
    <w:multiLevelType w:val="hybridMultilevel"/>
    <w:tmpl w:val="6D6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FD"/>
    <w:rsid w:val="00083FA2"/>
    <w:rsid w:val="00104303"/>
    <w:rsid w:val="00211021"/>
    <w:rsid w:val="004E73C0"/>
    <w:rsid w:val="00614AFD"/>
    <w:rsid w:val="006B4E6B"/>
    <w:rsid w:val="008D0098"/>
    <w:rsid w:val="008E1F4A"/>
    <w:rsid w:val="00AE0799"/>
    <w:rsid w:val="00C17238"/>
    <w:rsid w:val="00DC38B5"/>
    <w:rsid w:val="00F30651"/>
    <w:rsid w:val="00F4164B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A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AF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8B5"/>
  </w:style>
  <w:style w:type="paragraph" w:styleId="Piedepgina">
    <w:name w:val="footer"/>
    <w:basedOn w:val="Normal"/>
    <w:link w:val="Piedepgina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A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AF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8B5"/>
  </w:style>
  <w:style w:type="paragraph" w:styleId="Piedepgina">
    <w:name w:val="footer"/>
    <w:basedOn w:val="Normal"/>
    <w:link w:val="Piedepgina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Eloísa Sánchez Estévez</dc:creator>
  <cp:lastModifiedBy>Maite Delamo del Castillo</cp:lastModifiedBy>
  <cp:revision>8</cp:revision>
  <dcterms:created xsi:type="dcterms:W3CDTF">2022-05-18T14:28:00Z</dcterms:created>
  <dcterms:modified xsi:type="dcterms:W3CDTF">2023-01-20T09:19:00Z</dcterms:modified>
</cp:coreProperties>
</file>