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DF" w:rsidRPr="00F851F4" w:rsidRDefault="001762DF" w:rsidP="001762DF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:rsidR="001762DF" w:rsidRDefault="001762DF" w:rsidP="001762D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  <w:r w:rsidRPr="001762DF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ÓRGANOS COLEGIADOS Y/O ADMINISTRATIVOS DE LOS QUE </w:t>
      </w:r>
      <w:r w:rsidR="00E1771B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>SON</w:t>
      </w:r>
      <w:r w:rsidRPr="001762DF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 MIEMBRO</w:t>
      </w:r>
      <w:r w:rsidR="00E1771B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>S</w:t>
      </w:r>
      <w:r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>:</w:t>
      </w:r>
    </w:p>
    <w:p w:rsidR="001762DF" w:rsidRDefault="001762DF" w:rsidP="001762D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</w:p>
    <w:p w:rsidR="00E1771B" w:rsidRPr="00E1771B" w:rsidRDefault="007844F0" w:rsidP="00E1771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>PRESIDENTE: Pedro Manuel Martín Domínguez.</w:t>
      </w:r>
    </w:p>
    <w:p w:rsidR="007844F0" w:rsidRDefault="007844F0" w:rsidP="007844F0">
      <w:pPr>
        <w:shd w:val="clear" w:color="auto" w:fill="FFFFFF"/>
        <w:spacing w:after="0" w:line="240" w:lineRule="auto"/>
        <w:ind w:left="709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Dedicación exclusiva.</w:t>
      </w:r>
    </w:p>
    <w:p w:rsidR="00E1771B" w:rsidRPr="007844F0" w:rsidRDefault="00E1771B" w:rsidP="007844F0">
      <w:pPr>
        <w:shd w:val="clear" w:color="auto" w:fill="FFFFFF"/>
        <w:spacing w:after="0" w:line="240" w:lineRule="auto"/>
        <w:ind w:left="709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:rsidR="007844F0" w:rsidRDefault="007844F0" w:rsidP="001762D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</w:p>
    <w:p w:rsidR="007844F0" w:rsidRPr="007844F0" w:rsidRDefault="007844F0" w:rsidP="007844F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</w:pPr>
      <w:r w:rsidRPr="007844F0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VICEPRESIDENTE: ENRIQUE ARRIAGA</w:t>
      </w:r>
      <w:r w:rsidR="00E1771B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 xml:space="preserve"> ÁLVAREZ</w:t>
      </w:r>
    </w:p>
    <w:p w:rsidR="001762DF" w:rsidRPr="00F851F4" w:rsidRDefault="001762DF" w:rsidP="007844F0">
      <w:pPr>
        <w:shd w:val="clear" w:color="auto" w:fill="FFFFFF"/>
        <w:spacing w:after="0" w:line="240" w:lineRule="auto"/>
        <w:ind w:left="709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851F4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Cargos Orgánicos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Secretario de la Junta Directiva de la Agrupación de La Laguna (junio 2017 – marzo 2019).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Secretario Insular de Relaciones Institucionales del Comité Insular de Tenerife (octubre 2017 – marzo 2019).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Candidato a la Presidencia del Cabildo de Tenerife, tras ganar las primarias en marzo de 2019.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Portavoz del Grupo Político Ciudadanos en el Cabildo de Tenerife, desde junio de 2019.</w:t>
      </w:r>
    </w:p>
    <w:p w:rsidR="001762DF" w:rsidRPr="00F851F4" w:rsidRDefault="001762DF" w:rsidP="007844F0">
      <w:pPr>
        <w:shd w:val="clear" w:color="auto" w:fill="FFFFFF"/>
        <w:spacing w:after="0" w:line="240" w:lineRule="auto"/>
        <w:ind w:left="709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:rsidR="001762DF" w:rsidRPr="00F851F4" w:rsidRDefault="001762DF" w:rsidP="007844F0">
      <w:pPr>
        <w:shd w:val="clear" w:color="auto" w:fill="FFFFFF"/>
        <w:spacing w:after="0" w:line="240" w:lineRule="auto"/>
        <w:ind w:left="709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F851F4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eastAsia="es-ES"/>
        </w:rPr>
        <w:t>Cargos Públicos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Consejero del Cabildo Insular de Tenerife, desde junio de 2019.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Vicepresidente Primero y Consejero de Carreteras, Movilidad e Innovación, desde julio de 2019.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Presidente de Transportes Interurbanos de Tenerife, S. A. (TITSA)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Presidente de Metropolitano de Tenerife, S.A.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Presidente de Parque Científico y Tecnológico, S.A. (INTECH)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Presidente de Canarias </w:t>
      </w:r>
      <w:proofErr w:type="spellStart"/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Submarine</w:t>
      </w:r>
      <w:proofErr w:type="spellEnd"/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Link, S.L. (CANALINK)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Vicepresidente del Instituto Tecnológico y de Energías Renovables, S.A. (ITER)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Vicepresidente del Instituto Volcanológico de Canarias, S.A. (INVOLCAN)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Vicepresidente de Instituto Tecnológico y de Telecomunicaciones de Tenerife, S.L. (IT3)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Vicepresidente de Teleférico Pico del Teide, S.A.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Miembro del Consejo Rector del O.A.L Instituto de Atención Social y </w:t>
      </w:r>
      <w:proofErr w:type="spellStart"/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Sociosanitaria</w:t>
      </w:r>
      <w:proofErr w:type="spellEnd"/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(IASS)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Rector del O.A.L. Consejo Insular de Aguas (CIAT)</w:t>
      </w:r>
    </w:p>
    <w:p w:rsidR="001762DF" w:rsidRPr="007844F0" w:rsidRDefault="007844F0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</w:t>
      </w:r>
      <w:r w:rsidR="001762DF"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la E.P.E.L. Balsas de Tenerife (BALTEN)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Administración de Turismo de Tenerife, S.A. (SPET)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Administración de Institución Ferial de Tenerife, S.A.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Administración del Instituto Médico Tinerfeño, S.A. (IMETISA)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Administración de Bodegas Insulares de Tenerife, S. A.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Administración de la Empresa Insular de Artesanía, S.A.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del Consejo de Administración de la Sociedad Insular para la Promoción de las Personas con Discapacidad, S.L. (SINPROMI)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Miembro de la Fundación Canaria </w:t>
      </w:r>
      <w:proofErr w:type="spellStart"/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Correillo</w:t>
      </w:r>
      <w:proofErr w:type="spellEnd"/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La Palma</w:t>
      </w:r>
    </w:p>
    <w:p w:rsidR="001762DF" w:rsidRPr="007844F0" w:rsidRDefault="001762DF" w:rsidP="007844F0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7844F0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Miembro de la Junta Directiva de la Asociación Española de la Carretera.</w:t>
      </w:r>
    </w:p>
    <w:p w:rsidR="00836FD8" w:rsidRDefault="00836FD8" w:rsidP="007844F0">
      <w:pPr>
        <w:ind w:left="709"/>
      </w:pPr>
    </w:p>
    <w:p w:rsidR="00E1771B" w:rsidRDefault="00E1771B" w:rsidP="00E1771B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  <w:r w:rsidRPr="00E1771B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>CONSEJERA: MARÍA ELENA RODRÍGUEZ HENRÍQUEZ</w:t>
      </w:r>
    </w:p>
    <w:p w:rsidR="00E1771B" w:rsidRPr="00E1771B" w:rsidRDefault="00E1771B" w:rsidP="00E177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Consejera del Instituto Tecnológico y de Telecomunicaciones de Tenerife, S.L.</w:t>
      </w:r>
    </w:p>
    <w:p w:rsidR="00E1771B" w:rsidRPr="00E1771B" w:rsidRDefault="00E1771B" w:rsidP="00E177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Consejera Delegada del Instituto Tecnológico</w:t>
      </w:r>
      <w:r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 </w:t>
      </w: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y de Energías Renovables, S.A</w:t>
      </w:r>
    </w:p>
    <w:p w:rsidR="00E1771B" w:rsidRPr="00E1771B" w:rsidRDefault="00E1771B" w:rsidP="00E177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lastRenderedPageBreak/>
        <w:t>Consejera Apoderada del Instituto Volcanológico de Canarias, S.A</w:t>
      </w:r>
    </w:p>
    <w:p w:rsidR="00E1771B" w:rsidRPr="00E1771B" w:rsidRDefault="00E1771B" w:rsidP="00E177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Consejera Energía Verde de la </w:t>
      </w:r>
      <w:proofErr w:type="spellStart"/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Macaronesia</w:t>
      </w:r>
      <w:proofErr w:type="spellEnd"/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, S.L.</w:t>
      </w:r>
    </w:p>
    <w:p w:rsidR="00E1771B" w:rsidRDefault="00E1771B" w:rsidP="00E1771B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Consejera EVM2 Energías Renovables, S.L. </w:t>
      </w:r>
    </w:p>
    <w:p w:rsidR="00A02D94" w:rsidRDefault="00A02D94" w:rsidP="00A02D94">
      <w:pPr>
        <w:pStyle w:val="Prrafodelista"/>
        <w:shd w:val="clear" w:color="auto" w:fill="FFFFFF"/>
        <w:spacing w:after="0" w:line="240" w:lineRule="auto"/>
        <w:ind w:left="1069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:rsidR="00A02D94" w:rsidRDefault="00A02D94" w:rsidP="00A02D94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</w:p>
    <w:p w:rsidR="00A02D94" w:rsidRDefault="00A02D94" w:rsidP="00A02D94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  <w:r w:rsidRPr="00A02D94"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 EDUARDO BALLESTEROS RUÍZ BENÍTEZ DE LUGO</w:t>
      </w:r>
    </w:p>
    <w:p w:rsidR="00A02D94" w:rsidRPr="00A02D94" w:rsidRDefault="00A02D94" w:rsidP="00A02D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  <w:r w:rsidRPr="00A02D94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Consejero Delegado</w:t>
      </w:r>
      <w:r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 </w:t>
      </w: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del Instituto Tecnológico</w:t>
      </w:r>
      <w:r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 </w:t>
      </w: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y de Energías Renovables, S.A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.</w:t>
      </w:r>
    </w:p>
    <w:p w:rsidR="00A02D94" w:rsidRPr="00A02D94" w:rsidRDefault="00A02D94" w:rsidP="00A02D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Patrono Apoderado de la Agencia Insular de la Energía de Tenerife, Fundación Canaria</w:t>
      </w:r>
    </w:p>
    <w:p w:rsidR="00A02D94" w:rsidRDefault="00A02D94" w:rsidP="00A02D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A02D94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Consejero</w:t>
      </w:r>
      <w:r>
        <w:rPr>
          <w:rFonts w:ascii="Open Sans" w:eastAsia="Times New Roman" w:hAnsi="Open Sans" w:cs="Open Sans"/>
          <w:b/>
          <w:color w:val="666666"/>
          <w:sz w:val="21"/>
          <w:szCs w:val="21"/>
          <w:lang w:eastAsia="es-ES"/>
        </w:rPr>
        <w:t xml:space="preserve"> </w:t>
      </w:r>
      <w:r w:rsidRPr="00E1771B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del Instituto Volcanológico de Canarias, S.A</w:t>
      </w: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.</w:t>
      </w:r>
    </w:p>
    <w:p w:rsidR="00A02D94" w:rsidRPr="00E1771B" w:rsidRDefault="00A02D94" w:rsidP="00A02D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Secretario </w:t>
      </w:r>
      <w:r w:rsidR="006330EF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no Administrador</w:t>
      </w:r>
      <w:bookmarkStart w:id="0" w:name="_GoBack"/>
      <w:bookmarkEnd w:id="0"/>
      <w:r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de Eólicas de Tenerife, A.I.E.</w:t>
      </w:r>
    </w:p>
    <w:p w:rsidR="00A02D94" w:rsidRPr="00A02D94" w:rsidRDefault="00A02D94" w:rsidP="00A02D94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</w:pPr>
      <w:r w:rsidRPr="00A02D94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Secretario no Consejero de </w:t>
      </w:r>
      <w:proofErr w:type="spellStart"/>
      <w:r w:rsidRPr="00A02D94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>Solten</w:t>
      </w:r>
      <w:proofErr w:type="spellEnd"/>
      <w:r w:rsidRPr="00A02D94">
        <w:rPr>
          <w:rFonts w:ascii="Open Sans" w:eastAsia="Times New Roman" w:hAnsi="Open Sans" w:cs="Open Sans"/>
          <w:color w:val="666666"/>
          <w:sz w:val="21"/>
          <w:szCs w:val="21"/>
          <w:lang w:eastAsia="es-ES"/>
        </w:rPr>
        <w:t xml:space="preserve"> II Granadilla, S.A.</w:t>
      </w:r>
    </w:p>
    <w:sectPr w:rsidR="00A02D94" w:rsidRPr="00A0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35FA0"/>
    <w:multiLevelType w:val="hybridMultilevel"/>
    <w:tmpl w:val="F154E24C"/>
    <w:lvl w:ilvl="0" w:tplc="03A8A61C">
      <w:numFmt w:val="bullet"/>
      <w:lvlText w:val="-"/>
      <w:lvlJc w:val="left"/>
      <w:pPr>
        <w:ind w:left="1069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D1A1D6C"/>
    <w:multiLevelType w:val="hybridMultilevel"/>
    <w:tmpl w:val="E66AEF4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02F55"/>
    <w:multiLevelType w:val="hybridMultilevel"/>
    <w:tmpl w:val="BA1C415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5F"/>
    <w:rsid w:val="001762DF"/>
    <w:rsid w:val="0028615F"/>
    <w:rsid w:val="006330EF"/>
    <w:rsid w:val="007844F0"/>
    <w:rsid w:val="00836FD8"/>
    <w:rsid w:val="00A02D94"/>
    <w:rsid w:val="00E1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4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2</cp:revision>
  <dcterms:created xsi:type="dcterms:W3CDTF">2022-10-26T09:40:00Z</dcterms:created>
  <dcterms:modified xsi:type="dcterms:W3CDTF">2022-10-26T09:40:00Z</dcterms:modified>
</cp:coreProperties>
</file>