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1C" w:rsidRPr="00614AFD" w:rsidRDefault="0013411C" w:rsidP="0013411C">
      <w:pPr>
        <w:rPr>
          <w:b/>
          <w:caps/>
          <w:u w:val="single"/>
        </w:rPr>
      </w:pPr>
      <w:bookmarkStart w:id="0" w:name="_GoBack"/>
      <w:bookmarkEnd w:id="0"/>
      <w:r w:rsidRPr="00614AFD">
        <w:rPr>
          <w:b/>
          <w:caps/>
          <w:u w:val="single"/>
        </w:rPr>
        <w:t>Instituto Volcanológico de Canarias, S.A. (INVOLCAN) (IVC, S.A)</w:t>
      </w:r>
    </w:p>
    <w:p w:rsidR="0013411C" w:rsidRPr="00614AFD" w:rsidRDefault="0013411C" w:rsidP="0013411C">
      <w:pPr>
        <w:rPr>
          <w:b/>
        </w:rPr>
      </w:pPr>
      <w:r w:rsidRPr="00614AFD">
        <w:rPr>
          <w:b/>
        </w:rPr>
        <w:t>Estructura orgánica. Órganos de Gobierno, de Dirección o de administración. Competencias y funciones</w:t>
      </w:r>
    </w:p>
    <w:p w:rsidR="0013411C" w:rsidRDefault="0013411C" w:rsidP="0013411C">
      <w:r>
        <w:t>Miembros del Consejo de Administración y La Junta General:</w:t>
      </w:r>
    </w:p>
    <w:p w:rsidR="0013411C" w:rsidRDefault="0013411C" w:rsidP="0013411C">
      <w:pPr>
        <w:pStyle w:val="Prrafodelista"/>
        <w:numPr>
          <w:ilvl w:val="0"/>
          <w:numId w:val="1"/>
        </w:numPr>
      </w:pPr>
      <w:r>
        <w:t>PRESIDENTE: Pedro Manuel Martín Domínguez</w:t>
      </w:r>
    </w:p>
    <w:p w:rsidR="0013411C" w:rsidRDefault="0013411C" w:rsidP="0013411C">
      <w:pPr>
        <w:pStyle w:val="Prrafodelista"/>
        <w:numPr>
          <w:ilvl w:val="0"/>
          <w:numId w:val="1"/>
        </w:numPr>
      </w:pPr>
      <w:r>
        <w:t>VICEPRESIDENTE: Enrique Arriaga Álvarez</w:t>
      </w:r>
    </w:p>
    <w:p w:rsidR="0013411C" w:rsidRDefault="0013411C" w:rsidP="0013411C">
      <w:pPr>
        <w:pStyle w:val="Prrafodelista"/>
        <w:numPr>
          <w:ilvl w:val="0"/>
          <w:numId w:val="1"/>
        </w:numPr>
      </w:pPr>
      <w:r>
        <w:t>VOCALES:</w:t>
      </w:r>
    </w:p>
    <w:p w:rsidR="0013411C" w:rsidRDefault="0013411C" w:rsidP="0013411C">
      <w:pPr>
        <w:pStyle w:val="Prrafodelista"/>
        <w:numPr>
          <w:ilvl w:val="0"/>
          <w:numId w:val="1"/>
        </w:numPr>
      </w:pPr>
      <w:r>
        <w:t>JAVIER RODRÍGUEZ MEDINA. Vocal.</w:t>
      </w:r>
    </w:p>
    <w:p w:rsidR="0013411C" w:rsidRDefault="0013411C" w:rsidP="0013411C">
      <w:pPr>
        <w:pStyle w:val="Prrafodelista"/>
        <w:numPr>
          <w:ilvl w:val="0"/>
          <w:numId w:val="1"/>
        </w:numPr>
      </w:pPr>
      <w:r>
        <w:t>EDUARDO BALLESTEROS RUIZ-BENÍTEZ DE LUGO. Vocal.</w:t>
      </w:r>
    </w:p>
    <w:p w:rsidR="0013411C" w:rsidRDefault="0013411C" w:rsidP="0013411C">
      <w:pPr>
        <w:pStyle w:val="Prrafodelista"/>
        <w:numPr>
          <w:ilvl w:val="0"/>
          <w:numId w:val="1"/>
        </w:numPr>
      </w:pPr>
      <w:r>
        <w:t>CONSEJERA APODERADA: María Elena Rodríguez Henríquez</w:t>
      </w:r>
    </w:p>
    <w:p w:rsidR="0013411C" w:rsidRDefault="0013411C" w:rsidP="0013411C">
      <w:pPr>
        <w:pStyle w:val="Prrafodelista"/>
        <w:numPr>
          <w:ilvl w:val="0"/>
          <w:numId w:val="1"/>
        </w:numPr>
      </w:pPr>
      <w:r>
        <w:t>SECRETARIO: Eduardo Ballesteros Ruíz Benítez de Lugo</w:t>
      </w:r>
    </w:p>
    <w:p w:rsidR="0013411C" w:rsidRDefault="0013411C" w:rsidP="0013411C"/>
    <w:p w:rsidR="0013411C" w:rsidRDefault="0013411C" w:rsidP="0013411C">
      <w:r>
        <w:t>Nombrados según Consejo por escrito y sin sesión el 09-06-2020</w:t>
      </w:r>
    </w:p>
    <w:p w:rsidR="00534445" w:rsidRDefault="00534445"/>
    <w:sectPr w:rsidR="005344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4CA"/>
    <w:multiLevelType w:val="hybridMultilevel"/>
    <w:tmpl w:val="6D606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22"/>
    <w:rsid w:val="0013411C"/>
    <w:rsid w:val="00534445"/>
    <w:rsid w:val="005C5722"/>
    <w:rsid w:val="0062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3</cp:revision>
  <cp:lastPrinted>2022-05-19T09:03:00Z</cp:lastPrinted>
  <dcterms:created xsi:type="dcterms:W3CDTF">2022-05-18T14:40:00Z</dcterms:created>
  <dcterms:modified xsi:type="dcterms:W3CDTF">2022-05-19T09:04:00Z</dcterms:modified>
</cp:coreProperties>
</file>