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B" w:rsidRDefault="0021461C" w:rsidP="00C604BB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21461C">
        <w:rPr>
          <w:rFonts w:ascii="Arial" w:hAnsi="Arial" w:cs="Arial"/>
          <w:b/>
          <w:color w:val="FF0000"/>
          <w:sz w:val="28"/>
          <w:szCs w:val="28"/>
        </w:rPr>
        <w:tab/>
      </w:r>
      <w:r w:rsidR="00C604BB" w:rsidRPr="0083388D">
        <w:rPr>
          <w:rFonts w:ascii="Arial" w:hAnsi="Arial" w:cs="Arial"/>
          <w:b/>
          <w:sz w:val="28"/>
          <w:szCs w:val="28"/>
        </w:rPr>
        <w:t>EJERCICIO DEL DERECHO DE ACCESO</w:t>
      </w:r>
    </w:p>
    <w:p w:rsidR="0021461C" w:rsidRPr="0021461C" w:rsidRDefault="0021461C" w:rsidP="0021461C">
      <w:pPr>
        <w:tabs>
          <w:tab w:val="left" w:pos="5775"/>
        </w:tabs>
        <w:spacing w:after="160"/>
        <w:rPr>
          <w:rFonts w:ascii="Arial" w:hAnsi="Arial" w:cs="Arial"/>
          <w:b/>
          <w:color w:val="FF0000"/>
          <w:sz w:val="28"/>
          <w:szCs w:val="28"/>
        </w:rPr>
      </w:pPr>
    </w:p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>DATOS DEL INTERESADO/A O REPRESENTANTE LEGAL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235"/>
        <w:gridCol w:w="4348"/>
        <w:gridCol w:w="755"/>
        <w:gridCol w:w="2551"/>
      </w:tblGrid>
      <w:tr w:rsidR="0021461C" w:rsidRPr="00520DF9" w:rsidTr="00457D60">
        <w:tc>
          <w:tcPr>
            <w:tcW w:w="2235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Nombre</w:t>
            </w:r>
            <w:proofErr w:type="spellEnd"/>
            <w:r w:rsidRPr="00520DF9">
              <w:rPr>
                <w:rFonts w:cs="Arial"/>
                <w:b/>
                <w:sz w:val="18"/>
                <w:szCs w:val="18"/>
              </w:rPr>
              <w:t xml:space="preserve"> y </w:t>
            </w: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4348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520DF9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551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</w:tr>
      <w:tr w:rsidR="0021461C" w:rsidRPr="00520DF9" w:rsidTr="00457D60">
        <w:tc>
          <w:tcPr>
            <w:tcW w:w="2235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Razón</w:t>
            </w:r>
            <w:proofErr w:type="spellEnd"/>
            <w:r w:rsidRPr="00520DF9">
              <w:rPr>
                <w:rFonts w:cs="Arial"/>
                <w:b/>
                <w:sz w:val="18"/>
                <w:szCs w:val="18"/>
              </w:rPr>
              <w:t xml:space="preserve"> social</w:t>
            </w:r>
          </w:p>
        </w:tc>
        <w:tc>
          <w:tcPr>
            <w:tcW w:w="4348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520DF9">
              <w:rPr>
                <w:rFonts w:cs="Arial"/>
                <w:b/>
                <w:sz w:val="18"/>
                <w:szCs w:val="18"/>
              </w:rPr>
              <w:t>CIF</w:t>
            </w:r>
          </w:p>
        </w:tc>
        <w:tc>
          <w:tcPr>
            <w:tcW w:w="2551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9916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1276"/>
        <w:gridCol w:w="1509"/>
        <w:gridCol w:w="1184"/>
        <w:gridCol w:w="567"/>
        <w:gridCol w:w="709"/>
        <w:gridCol w:w="877"/>
      </w:tblGrid>
      <w:tr w:rsidR="0021461C" w:rsidRPr="00520DF9" w:rsidTr="00457D60">
        <w:tc>
          <w:tcPr>
            <w:tcW w:w="2235" w:type="dxa"/>
            <w:vMerge w:val="restart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Domicilio</w:t>
            </w:r>
            <w:proofErr w:type="spellEnd"/>
          </w:p>
          <w:p w:rsidR="0021461C" w:rsidRPr="00520DF9" w:rsidRDefault="0021461C" w:rsidP="00457D60">
            <w:pPr>
              <w:spacing w:after="160"/>
              <w:rPr>
                <w:rFonts w:cs="Arial"/>
                <w:i/>
                <w:sz w:val="18"/>
                <w:szCs w:val="18"/>
              </w:rPr>
            </w:pPr>
            <w:r w:rsidRPr="00520DF9">
              <w:rPr>
                <w:rFonts w:cs="Arial"/>
                <w:i/>
                <w:sz w:val="18"/>
                <w:szCs w:val="18"/>
              </w:rPr>
              <w:t xml:space="preserve">A </w:t>
            </w:r>
            <w:proofErr w:type="spellStart"/>
            <w:r w:rsidRPr="00520DF9">
              <w:rPr>
                <w:rFonts w:cs="Arial"/>
                <w:i/>
                <w:sz w:val="18"/>
                <w:szCs w:val="18"/>
              </w:rPr>
              <w:t>efectos</w:t>
            </w:r>
            <w:proofErr w:type="spellEnd"/>
            <w:r w:rsidRPr="00520DF9">
              <w:rPr>
                <w:rFonts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520DF9">
              <w:rPr>
                <w:rFonts w:cs="Arial"/>
                <w:i/>
                <w:sz w:val="18"/>
                <w:szCs w:val="18"/>
              </w:rPr>
              <w:t>notificación</w:t>
            </w:r>
            <w:proofErr w:type="spellEnd"/>
          </w:p>
        </w:tc>
        <w:tc>
          <w:tcPr>
            <w:tcW w:w="4344" w:type="dxa"/>
            <w:gridSpan w:val="4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4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520DF9">
              <w:rPr>
                <w:rFonts w:cs="Arial"/>
                <w:b/>
                <w:sz w:val="18"/>
                <w:szCs w:val="18"/>
              </w:rPr>
              <w:t>Nº</w:t>
            </w:r>
          </w:p>
        </w:tc>
        <w:tc>
          <w:tcPr>
            <w:tcW w:w="567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520DF9">
              <w:rPr>
                <w:rFonts w:cs="Arial"/>
                <w:b/>
                <w:sz w:val="18"/>
                <w:szCs w:val="18"/>
              </w:rPr>
              <w:t>Pta.</w:t>
            </w:r>
          </w:p>
        </w:tc>
        <w:tc>
          <w:tcPr>
            <w:tcW w:w="877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</w:tr>
      <w:tr w:rsidR="0021461C" w:rsidRPr="00520DF9" w:rsidTr="00457D60">
        <w:tc>
          <w:tcPr>
            <w:tcW w:w="2235" w:type="dxa"/>
            <w:vMerge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520DF9">
              <w:rPr>
                <w:rFonts w:cs="Arial"/>
                <w:b/>
                <w:sz w:val="18"/>
                <w:szCs w:val="18"/>
              </w:rPr>
              <w:t>C.P.</w:t>
            </w:r>
          </w:p>
        </w:tc>
        <w:tc>
          <w:tcPr>
            <w:tcW w:w="851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Población</w:t>
            </w:r>
            <w:proofErr w:type="spellEnd"/>
          </w:p>
        </w:tc>
        <w:tc>
          <w:tcPr>
            <w:tcW w:w="1509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4" w:type="dxa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Provincia</w:t>
            </w:r>
            <w:proofErr w:type="spellEnd"/>
          </w:p>
        </w:tc>
        <w:tc>
          <w:tcPr>
            <w:tcW w:w="2153" w:type="dxa"/>
            <w:gridSpan w:val="3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767"/>
      </w:tblGrid>
      <w:tr w:rsidR="0021461C" w:rsidRPr="00520DF9" w:rsidTr="00457D60">
        <w:tc>
          <w:tcPr>
            <w:tcW w:w="2374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374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Correo</w:t>
            </w:r>
            <w:proofErr w:type="spellEnd"/>
            <w:r w:rsidRPr="00520DF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20DF9">
              <w:rPr>
                <w:rFonts w:cs="Arial"/>
                <w:b/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2767" w:type="dxa"/>
            <w:vAlign w:val="center"/>
          </w:tcPr>
          <w:p w:rsidR="0021461C" w:rsidRPr="00520DF9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1461C" w:rsidRPr="00520DF9" w:rsidTr="00457D60">
        <w:trPr>
          <w:trHeight w:val="2986"/>
        </w:trPr>
        <w:tc>
          <w:tcPr>
            <w:tcW w:w="9859" w:type="dxa"/>
          </w:tcPr>
          <w:p w:rsidR="0021461C" w:rsidRPr="0021461C" w:rsidRDefault="0021461C" w:rsidP="00457D60">
            <w:pPr>
              <w:spacing w:after="160"/>
              <w:rPr>
                <w:rFonts w:cs="Arial"/>
                <w:b/>
                <w:sz w:val="16"/>
                <w:szCs w:val="16"/>
              </w:rPr>
            </w:pPr>
            <w:r w:rsidRPr="0021461C">
              <w:rPr>
                <w:rFonts w:cs="Arial"/>
                <w:b/>
                <w:sz w:val="16"/>
                <w:szCs w:val="16"/>
              </w:rPr>
              <w:t>SOLICITA:</w:t>
            </w:r>
          </w:p>
          <w:p w:rsidR="0021461C" w:rsidRPr="0021461C" w:rsidRDefault="0021461C" w:rsidP="00457D60">
            <w:pPr>
              <w:spacing w:after="160"/>
              <w:rPr>
                <w:rFonts w:cs="Arial"/>
                <w:sz w:val="18"/>
                <w:szCs w:val="18"/>
              </w:rPr>
            </w:pPr>
            <w:r w:rsidRPr="0021461C">
              <w:rPr>
                <w:rFonts w:cs="Arial"/>
                <w:sz w:val="18"/>
                <w:szCs w:val="18"/>
              </w:rPr>
              <w:t xml:space="preserve">Que se le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facilite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gratuitamente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el derecho de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acceso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a la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siguiente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información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en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el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plazo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máximo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de un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mes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contar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desde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la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recepción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esta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solicitud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, y que se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remita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por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correo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la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información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a la </w:t>
            </w:r>
            <w:proofErr w:type="spellStart"/>
            <w:r w:rsidRPr="004F21F5">
              <w:rPr>
                <w:rFonts w:cs="Arial"/>
                <w:sz w:val="18"/>
                <w:szCs w:val="18"/>
              </w:rPr>
              <w:t>dirección</w:t>
            </w:r>
            <w:proofErr w:type="spellEnd"/>
            <w:r w:rsidRPr="004F21F5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4F21F5">
              <w:rPr>
                <w:rFonts w:cs="Arial"/>
                <w:sz w:val="18"/>
                <w:szCs w:val="18"/>
              </w:rPr>
              <w:t>indicada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en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el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plazo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de 10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días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contar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desde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la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resolución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estimatoria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de la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solicitud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21461C">
              <w:rPr>
                <w:rFonts w:cs="Arial"/>
                <w:sz w:val="18"/>
                <w:szCs w:val="18"/>
              </w:rPr>
              <w:t>acceso</w:t>
            </w:r>
            <w:proofErr w:type="spellEnd"/>
            <w:r w:rsidRPr="0021461C">
              <w:rPr>
                <w:rFonts w:cs="Arial"/>
                <w:sz w:val="18"/>
                <w:szCs w:val="18"/>
              </w:rPr>
              <w:t>:</w:t>
            </w: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  <w:p w:rsidR="0021461C" w:rsidRPr="0021461C" w:rsidRDefault="0021461C" w:rsidP="00457D60">
            <w:pPr>
              <w:spacing w:after="160"/>
              <w:rPr>
                <w:rFonts w:cs="Arial"/>
                <w:sz w:val="16"/>
                <w:szCs w:val="16"/>
              </w:rPr>
            </w:pPr>
          </w:p>
        </w:tc>
      </w:tr>
    </w:tbl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>¿Se aporte FOTOCOPIA DEL DOCUMENTO DE IDENTIFICACIÓN DEL SOLICITANTE?</w:t>
      </w:r>
    </w:p>
    <w:tbl>
      <w:tblPr>
        <w:tblStyle w:val="Tablaconcuadrcula"/>
        <w:tblpPr w:leftFromText="141" w:rightFromText="141" w:vertAnchor="text" w:tblpX="78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"/>
        <w:gridCol w:w="848"/>
        <w:gridCol w:w="484"/>
      </w:tblGrid>
      <w:tr w:rsidR="0021461C" w:rsidRPr="0083388D" w:rsidTr="00457D60">
        <w:trPr>
          <w:trHeight w:val="420"/>
        </w:trPr>
        <w:tc>
          <w:tcPr>
            <w:tcW w:w="465" w:type="dxa"/>
          </w:tcPr>
          <w:p w:rsidR="0021461C" w:rsidRPr="0083388D" w:rsidRDefault="0021461C" w:rsidP="00457D60">
            <w:pPr>
              <w:spacing w:after="160"/>
              <w:rPr>
                <w:rFonts w:cs="Arial"/>
                <w:b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1461C" w:rsidRPr="00C604BB" w:rsidRDefault="0021461C" w:rsidP="00457D60">
            <w:pPr>
              <w:spacing w:after="160"/>
              <w:rPr>
                <w:rFonts w:cs="Arial"/>
                <w:b/>
                <w:sz w:val="18"/>
                <w:szCs w:val="18"/>
              </w:rPr>
            </w:pPr>
            <w:r w:rsidRPr="0083388D">
              <w:rPr>
                <w:rFonts w:cs="Arial"/>
                <w:b/>
                <w:szCs w:val="20"/>
              </w:rPr>
              <w:t xml:space="preserve">     </w:t>
            </w:r>
            <w:r w:rsidRPr="00C604BB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484" w:type="dxa"/>
          </w:tcPr>
          <w:p w:rsidR="0021461C" w:rsidRPr="0083388D" w:rsidRDefault="0021461C" w:rsidP="00457D60">
            <w:pPr>
              <w:spacing w:after="160"/>
              <w:rPr>
                <w:rFonts w:cs="Arial"/>
                <w:b/>
                <w:szCs w:val="20"/>
              </w:rPr>
            </w:pPr>
          </w:p>
        </w:tc>
      </w:tr>
    </w:tbl>
    <w:p w:rsidR="0021461C" w:rsidRPr="00C604BB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  <w:r w:rsidRPr="00C604BB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A91A" wp14:editId="49353571">
                <wp:simplePos x="0" y="0"/>
                <wp:positionH relativeFrom="column">
                  <wp:posOffset>1805940</wp:posOffset>
                </wp:positionH>
                <wp:positionV relativeFrom="paragraph">
                  <wp:posOffset>8890</wp:posOffset>
                </wp:positionV>
                <wp:extent cx="4419600" cy="828675"/>
                <wp:effectExtent l="0" t="0" r="0" b="9525"/>
                <wp:wrapNone/>
                <wp:docPr id="3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61C" w:rsidRPr="0083388D" w:rsidRDefault="0021461C" w:rsidP="0021461C">
                            <w:pPr>
                              <w:jc w:val="both"/>
                            </w:pPr>
                            <w:r w:rsidRPr="00411D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La Ley 39/2015, de 1 de </w:t>
                            </w:r>
                            <w:proofErr w:type="gramStart"/>
                            <w:r w:rsidRPr="00411D7F">
                              <w:rPr>
                                <w:i/>
                                <w:sz w:val="16"/>
                                <w:szCs w:val="16"/>
                              </w:rPr>
                              <w:t>octubre ,</w:t>
                            </w:r>
                            <w:proofErr w:type="gramEnd"/>
                            <w:r w:rsidRPr="00411D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del Procedimiento Administrativo Común de las Administraciones Públicas, en su artículo 16, prevé los registros a través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 los cuales puede tramitarse esta solicitud, y en los que se verifica la identidad del solicitante en ese momento. En caso de que se opte por su envío</w:t>
                            </w:r>
                            <w:r w:rsidR="00C604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 través del correo postal al INSTITUTO VOLCANOLÓGICO DE CANARIAS S.A.,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 por correo electrónico a </w:t>
                            </w:r>
                            <w:r w:rsidRPr="0021461C">
                              <w:rPr>
                                <w:i/>
                                <w:sz w:val="16"/>
                                <w:szCs w:val="16"/>
                              </w:rPr>
                              <w:t>info@involcan.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org, sin que pueda hacerse tal verificación de identidad, deban acompañarse a este escrito fotocopia del DNI del interesado/a.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42.2pt;margin-top:.7pt;width:34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" fillcolor="window" stroked="f" strokeweight=".5pt">
                <v:path arrowok="t"/>
                <v:textbox>
                  <w:txbxContent>
                    <w:p w:rsidR="0021461C" w:rsidRPr="0083388D" w:rsidRDefault="0021461C" w:rsidP="0021461C">
                      <w:pPr>
                        <w:jc w:val="both"/>
                      </w:pPr>
                      <w:r w:rsidRPr="00411D7F">
                        <w:rPr>
                          <w:i/>
                          <w:sz w:val="16"/>
                          <w:szCs w:val="16"/>
                        </w:rPr>
                        <w:t xml:space="preserve">La Ley 39/2015, de 1 de </w:t>
                      </w:r>
                      <w:proofErr w:type="gramStart"/>
                      <w:r w:rsidRPr="00411D7F">
                        <w:rPr>
                          <w:i/>
                          <w:sz w:val="16"/>
                          <w:szCs w:val="16"/>
                        </w:rPr>
                        <w:t>octubre ,</w:t>
                      </w:r>
                      <w:proofErr w:type="gramEnd"/>
                      <w:r w:rsidRPr="00411D7F">
                        <w:rPr>
                          <w:i/>
                          <w:sz w:val="16"/>
                          <w:szCs w:val="16"/>
                        </w:rPr>
                        <w:t xml:space="preserve"> del Procedimiento Administrativo Común de las Administraciones Públicas, en su artículo 16, prevé los registros a través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de los cuales puede tramitarse esta solicitud, y en los que se verifica la identidad del solicitante en ese momento. En caso de que se opte por su envío</w:t>
                      </w:r>
                      <w:r w:rsidR="00C604BB">
                        <w:rPr>
                          <w:i/>
                          <w:sz w:val="16"/>
                          <w:szCs w:val="16"/>
                        </w:rPr>
                        <w:t xml:space="preserve"> a través del correo postal al INSTITUTO VOLCANOLÓGICO DE CANARIAS S.A.,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o por correo electrónico a </w:t>
                      </w:r>
                      <w:r w:rsidRPr="0021461C">
                        <w:rPr>
                          <w:i/>
                          <w:sz w:val="16"/>
                          <w:szCs w:val="16"/>
                        </w:rPr>
                        <w:t>info@involcan.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org, sin que pueda hacerse tal verificación de identidad, deban acompañarse a este escrito fotocopia del DNI del interesado/a.</w:t>
                      </w:r>
                    </w:p>
                  </w:txbxContent>
                </v:textbox>
              </v:shape>
            </w:pict>
          </mc:Fallback>
        </mc:AlternateContent>
      </w:r>
      <w:r w:rsidRPr="00C604BB">
        <w:rPr>
          <w:rFonts w:ascii="Arial" w:hAnsi="Arial" w:cs="Arial"/>
          <w:b/>
          <w:sz w:val="18"/>
          <w:szCs w:val="18"/>
        </w:rPr>
        <w:t xml:space="preserve">  SI</w:t>
      </w:r>
      <w:r w:rsidRPr="00C604BB">
        <w:rPr>
          <w:rFonts w:ascii="Arial" w:hAnsi="Arial" w:cs="Arial"/>
          <w:b/>
          <w:sz w:val="18"/>
          <w:szCs w:val="18"/>
        </w:rPr>
        <w:br w:type="textWrapping" w:clear="all"/>
        <w:t xml:space="preserve">         </w:t>
      </w:r>
    </w:p>
    <w:p w:rsidR="0021461C" w:rsidRPr="0083388D" w:rsidRDefault="0021461C" w:rsidP="0021461C">
      <w:pPr>
        <w:spacing w:after="160"/>
        <w:rPr>
          <w:rFonts w:ascii="Arial" w:hAnsi="Arial" w:cs="Arial"/>
          <w:b/>
          <w:szCs w:val="20"/>
        </w:rPr>
      </w:pPr>
    </w:p>
    <w:p w:rsidR="0021461C" w:rsidRPr="0083388D" w:rsidRDefault="0021461C" w:rsidP="0021461C">
      <w:pPr>
        <w:spacing w:after="160"/>
        <w:rPr>
          <w:rFonts w:ascii="Arial" w:hAnsi="Arial" w:cs="Arial"/>
          <w:b/>
          <w:szCs w:val="20"/>
        </w:rPr>
      </w:pPr>
    </w:p>
    <w:p w:rsidR="0021461C" w:rsidRPr="00520DF9" w:rsidRDefault="0021461C" w:rsidP="0021461C">
      <w:pPr>
        <w:spacing w:after="160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 xml:space="preserve">DIRIGIDO A SR. GERENTE DEL INSTITUTO </w:t>
      </w:r>
      <w:r>
        <w:rPr>
          <w:rFonts w:ascii="Arial" w:hAnsi="Arial" w:cs="Arial"/>
          <w:b/>
          <w:sz w:val="18"/>
          <w:szCs w:val="18"/>
        </w:rPr>
        <w:t>VOLCANOLÓGICO DE CANARIAS</w:t>
      </w:r>
    </w:p>
    <w:p w:rsidR="0021461C" w:rsidRPr="00520DF9" w:rsidRDefault="0021461C" w:rsidP="0021461C">
      <w:pPr>
        <w:spacing w:after="160"/>
        <w:jc w:val="center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 xml:space="preserve">En Granadilla de Abona, a      de          </w:t>
      </w:r>
      <w:proofErr w:type="spellStart"/>
      <w:r w:rsidRPr="00520DF9">
        <w:rPr>
          <w:rFonts w:ascii="Arial" w:hAnsi="Arial" w:cs="Arial"/>
          <w:b/>
          <w:sz w:val="18"/>
          <w:szCs w:val="18"/>
        </w:rPr>
        <w:t>de</w:t>
      </w:r>
      <w:proofErr w:type="spellEnd"/>
      <w:r w:rsidRPr="00520DF9">
        <w:rPr>
          <w:rFonts w:ascii="Arial" w:hAnsi="Arial" w:cs="Arial"/>
          <w:b/>
          <w:sz w:val="18"/>
          <w:szCs w:val="18"/>
        </w:rPr>
        <w:t xml:space="preserve"> 201</w:t>
      </w:r>
    </w:p>
    <w:p w:rsidR="0021461C" w:rsidRPr="00520DF9" w:rsidRDefault="0021461C" w:rsidP="0021461C">
      <w:pPr>
        <w:spacing w:after="160"/>
        <w:jc w:val="center"/>
        <w:rPr>
          <w:rFonts w:ascii="Arial" w:hAnsi="Arial" w:cs="Arial"/>
          <w:b/>
          <w:sz w:val="18"/>
          <w:szCs w:val="18"/>
        </w:rPr>
      </w:pPr>
      <w:r w:rsidRPr="00520DF9">
        <w:rPr>
          <w:rFonts w:ascii="Arial" w:hAnsi="Arial" w:cs="Arial"/>
          <w:b/>
          <w:sz w:val="18"/>
          <w:szCs w:val="18"/>
        </w:rPr>
        <w:t>Firma:</w:t>
      </w:r>
    </w:p>
    <w:p w:rsidR="0021461C" w:rsidRDefault="0021461C" w:rsidP="0021461C">
      <w:pPr>
        <w:spacing w:after="160"/>
        <w:jc w:val="center"/>
        <w:rPr>
          <w:rFonts w:ascii="Arial" w:hAnsi="Arial" w:cs="Arial"/>
          <w:b/>
          <w:szCs w:val="20"/>
        </w:rPr>
      </w:pPr>
    </w:p>
    <w:p w:rsidR="00C604BB" w:rsidRDefault="00C604BB" w:rsidP="0021461C">
      <w:pPr>
        <w:spacing w:after="16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912A43" w:rsidRPr="00842075" w:rsidRDefault="0021461C" w:rsidP="0021461C">
      <w:pPr>
        <w:pStyle w:val="Sangradetextonormal"/>
        <w:spacing w:line="240" w:lineRule="auto"/>
        <w:ind w:firstLine="0"/>
        <w:jc w:val="both"/>
      </w:pPr>
      <w:r w:rsidRPr="00520DF9">
        <w:rPr>
          <w:rFonts w:ascii="Arial" w:hAnsi="Arial" w:cs="Arial"/>
          <w:b/>
          <w:sz w:val="12"/>
          <w:szCs w:val="12"/>
        </w:rPr>
        <w:t xml:space="preserve">De acuerdo con lo establecido por la Ley Orgánica 15/1999, de 13 de diciembre, de Protección de Datos de Carácter Personal, le informamos que sus datos han sido incluidos en un fichero automatizado del que es titular el INSTITUTO </w:t>
      </w:r>
      <w:r>
        <w:rPr>
          <w:rFonts w:ascii="Arial" w:hAnsi="Arial" w:cs="Arial"/>
          <w:b/>
          <w:sz w:val="12"/>
          <w:szCs w:val="12"/>
        </w:rPr>
        <w:t>VOLCANOLÓGICO DE CANARIAS</w:t>
      </w:r>
      <w:r w:rsidRPr="00520DF9">
        <w:rPr>
          <w:rFonts w:ascii="Arial" w:hAnsi="Arial" w:cs="Arial"/>
          <w:b/>
          <w:sz w:val="12"/>
          <w:szCs w:val="12"/>
        </w:rPr>
        <w:t xml:space="preserve"> S.A., y serán utilizados para contactarle e informarle en el marco de nuestras actividades. Si no nos manifiesta lo contrario entendemo</w:t>
      </w:r>
      <w:r>
        <w:rPr>
          <w:rFonts w:ascii="Arial" w:hAnsi="Arial" w:cs="Arial"/>
          <w:b/>
          <w:sz w:val="12"/>
          <w:szCs w:val="12"/>
        </w:rPr>
        <w:t>s que usted consiente el tratamiento</w:t>
      </w:r>
      <w:r w:rsidRPr="00520DF9">
        <w:rPr>
          <w:rFonts w:ascii="Arial" w:hAnsi="Arial" w:cs="Arial"/>
          <w:b/>
          <w:sz w:val="12"/>
          <w:szCs w:val="12"/>
        </w:rPr>
        <w:t xml:space="preserve"> Indicado. Puede ejercitar los derechos de acceso, rectificación, cancelación y oposición en el domicilio del INSTITUTO </w:t>
      </w:r>
      <w:r w:rsidR="00C604BB">
        <w:rPr>
          <w:rFonts w:ascii="Arial" w:hAnsi="Arial" w:cs="Arial"/>
          <w:b/>
          <w:sz w:val="12"/>
          <w:szCs w:val="12"/>
        </w:rPr>
        <w:t xml:space="preserve">VOLCANOLÓGICO DE CANARIAS S.A., </w:t>
      </w:r>
      <w:r w:rsidRPr="00520DF9">
        <w:rPr>
          <w:rFonts w:ascii="Arial" w:hAnsi="Arial" w:cs="Arial"/>
          <w:b/>
          <w:sz w:val="12"/>
          <w:szCs w:val="12"/>
        </w:rPr>
        <w:t>en Polígono Industrial de Granadilla, S/N, Granadilla de Abona, Sc de Tenerife, indicando el derecho concreto que desea ejercitar y adjuntando copia de DNI por ambas caras a efectos de notificación</w:t>
      </w:r>
    </w:p>
    <w:p w:rsidR="00912A43" w:rsidRPr="00DF25C2" w:rsidRDefault="00912A43" w:rsidP="00DF25C2">
      <w:pPr>
        <w:rPr>
          <w:szCs w:val="20"/>
          <w:lang w:val="es-MX"/>
        </w:rPr>
      </w:pPr>
    </w:p>
    <w:sectPr w:rsidR="00912A43" w:rsidRPr="00DF25C2" w:rsidSect="00C604BB">
      <w:headerReference w:type="default" r:id="rId7"/>
      <w:footerReference w:type="default" r:id="rId8"/>
      <w:pgSz w:w="11900" w:h="16840"/>
      <w:pgMar w:top="1985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43" w:rsidRDefault="00912A43" w:rsidP="00AC7F74">
      <w:r>
        <w:separator/>
      </w:r>
    </w:p>
  </w:endnote>
  <w:endnote w:type="continuationSeparator" w:id="0">
    <w:p w:rsidR="00912A43" w:rsidRDefault="00912A43" w:rsidP="00AC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43" w:rsidRDefault="0021461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9BA7FF2" wp14:editId="22CB1D64">
          <wp:simplePos x="0" y="0"/>
          <wp:positionH relativeFrom="column">
            <wp:posOffset>4114800</wp:posOffset>
          </wp:positionH>
          <wp:positionV relativeFrom="paragraph">
            <wp:posOffset>-1988185</wp:posOffset>
          </wp:positionV>
          <wp:extent cx="2336800" cy="23368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43" w:rsidRDefault="00912A43" w:rsidP="00AC7F74">
      <w:r>
        <w:separator/>
      </w:r>
    </w:p>
  </w:footnote>
  <w:footnote w:type="continuationSeparator" w:id="0">
    <w:p w:rsidR="00912A43" w:rsidRDefault="00912A43" w:rsidP="00AC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43" w:rsidRDefault="002146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E52501A" wp14:editId="06D7A3FB">
          <wp:simplePos x="0" y="0"/>
          <wp:positionH relativeFrom="column">
            <wp:posOffset>-1143000</wp:posOffset>
          </wp:positionH>
          <wp:positionV relativeFrom="paragraph">
            <wp:posOffset>-160020</wp:posOffset>
          </wp:positionV>
          <wp:extent cx="2336800" cy="2336800"/>
          <wp:effectExtent l="0" t="0" r="6350" b="6350"/>
          <wp:wrapNone/>
          <wp:docPr id="1" name="Picture 1" descr="TRABAJOS:ITER:INVOLCAN:11062 LOGOTIPO INVOLCAN:PROPUESTA PROVICIONAL INVOLCAN:LetterHead-INVOLCA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BAJOS:ITER:INVOLCAN:11062 LOGOTIPO INVOLCAN:PROPUESTA PROVICIONAL INVOLCAN:LetterHead-INVOLCA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3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74"/>
    <w:rsid w:val="00004249"/>
    <w:rsid w:val="00126907"/>
    <w:rsid w:val="001962B7"/>
    <w:rsid w:val="002055A1"/>
    <w:rsid w:val="0021461C"/>
    <w:rsid w:val="00314BA9"/>
    <w:rsid w:val="003E1FFE"/>
    <w:rsid w:val="004630C6"/>
    <w:rsid w:val="00494C9F"/>
    <w:rsid w:val="004F21F5"/>
    <w:rsid w:val="004F52E1"/>
    <w:rsid w:val="00674989"/>
    <w:rsid w:val="0070742A"/>
    <w:rsid w:val="007B1B9D"/>
    <w:rsid w:val="007B2588"/>
    <w:rsid w:val="007B5B7C"/>
    <w:rsid w:val="00823A1D"/>
    <w:rsid w:val="00842075"/>
    <w:rsid w:val="00902035"/>
    <w:rsid w:val="00912A43"/>
    <w:rsid w:val="00A0011A"/>
    <w:rsid w:val="00A10EE7"/>
    <w:rsid w:val="00AC7F74"/>
    <w:rsid w:val="00C604BB"/>
    <w:rsid w:val="00CE5B18"/>
    <w:rsid w:val="00DA5EC0"/>
    <w:rsid w:val="00DF25C2"/>
    <w:rsid w:val="00F3628F"/>
    <w:rsid w:val="00F97259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E3AEB"/>
    <w:rPr>
      <w:rFonts w:cs="Times New Roman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1"/>
    <w:locked/>
    <w:rsid w:val="0021461C"/>
    <w:rPr>
      <w:rFonts w:ascii="Arial" w:eastAsia="SimSun" w:hAnsi="Arial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21461C"/>
    <w:pPr>
      <w:spacing w:before="160" w:after="240" w:line="300" w:lineRule="auto"/>
      <w:ind w:left="720" w:right="720"/>
      <w:jc w:val="center"/>
    </w:pPr>
    <w:rPr>
      <w:rFonts w:ascii="Arial" w:eastAsia="SimSun" w:hAnsi="Arial"/>
      <w:i/>
      <w:iCs/>
      <w:color w:val="505755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21461C"/>
    <w:rPr>
      <w:rFonts w:ascii="Arial" w:eastAsia="SimSun" w:hAnsi="Arial"/>
      <w:i/>
      <w:iCs/>
      <w:color w:val="505755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9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odigo">
    <w:name w:val="1. Codigo"/>
    <w:next w:val="Normal"/>
    <w:uiPriority w:val="99"/>
    <w:rsid w:val="001962B7"/>
    <w:pPr>
      <w:pBdr>
        <w:top w:val="single" w:sz="4" w:space="4" w:color="auto"/>
      </w:pBdr>
      <w:spacing w:before="360"/>
    </w:pPr>
    <w:rPr>
      <w:rFonts w:ascii="Arial" w:hAnsi="Arial" w:cs="HelveticaNeueLTStd-Roman"/>
      <w:b/>
      <w:color w:val="0019E5"/>
      <w:sz w:val="36"/>
      <w:szCs w:val="20"/>
      <w:lang w:val="en-GB" w:eastAsia="en-US"/>
    </w:rPr>
  </w:style>
  <w:style w:type="paragraph" w:customStyle="1" w:styleId="2TItulo">
    <w:name w:val="2. TItulo"/>
    <w:uiPriority w:val="99"/>
    <w:rsid w:val="001962B7"/>
    <w:pPr>
      <w:keepNext/>
      <w:keepLines/>
      <w:spacing w:before="120" w:after="120"/>
    </w:pPr>
    <w:rPr>
      <w:rFonts w:ascii="Arial" w:hAnsi="Arial" w:cs="HelveticaNeueLTStd-Bd"/>
      <w:b/>
      <w:bCs/>
      <w:color w:val="FF0000"/>
      <w:sz w:val="28"/>
      <w:szCs w:val="20"/>
      <w:lang w:val="en-GB" w:eastAsia="en-US"/>
    </w:rPr>
  </w:style>
  <w:style w:type="paragraph" w:customStyle="1" w:styleId="3Autores">
    <w:name w:val="3. Autores"/>
    <w:uiPriority w:val="99"/>
    <w:rsid w:val="001962B7"/>
    <w:rPr>
      <w:rFonts w:ascii="Arial" w:hAnsi="Arial" w:cs="HelveticaNeueLTStd-Roman"/>
      <w:color w:val="008000"/>
      <w:sz w:val="24"/>
      <w:szCs w:val="20"/>
      <w:lang w:val="en-GB" w:eastAsia="en-US"/>
    </w:rPr>
  </w:style>
  <w:style w:type="paragraph" w:customStyle="1" w:styleId="4Organizaciones">
    <w:name w:val="4. Organizaciones"/>
    <w:next w:val="Normal"/>
    <w:uiPriority w:val="99"/>
    <w:rsid w:val="001962B7"/>
    <w:rPr>
      <w:rFonts w:ascii="Arial" w:hAnsi="Arial" w:cs="HelveticaNeueLTStd-Cn"/>
      <w:color w:val="FF6600"/>
      <w:sz w:val="24"/>
      <w:szCs w:val="18"/>
      <w:lang w:val="en-GB" w:eastAsia="en-US"/>
    </w:rPr>
  </w:style>
  <w:style w:type="paragraph" w:customStyle="1" w:styleId="5Ponente">
    <w:name w:val="5. Ponente"/>
    <w:basedOn w:val="Normal"/>
    <w:uiPriority w:val="99"/>
    <w:rsid w:val="001962B7"/>
    <w:rPr>
      <w:rFonts w:ascii="Arial" w:hAnsi="Arial"/>
      <w:color w:val="76923C"/>
    </w:rPr>
  </w:style>
  <w:style w:type="paragraph" w:customStyle="1" w:styleId="6Email">
    <w:name w:val="6. Email"/>
    <w:basedOn w:val="Normal"/>
    <w:uiPriority w:val="99"/>
    <w:rsid w:val="001962B7"/>
    <w:rPr>
      <w:rFonts w:ascii="Arial" w:hAnsi="Arial"/>
      <w:color w:val="548DD4"/>
    </w:rPr>
  </w:style>
  <w:style w:type="paragraph" w:customStyle="1" w:styleId="7Texto">
    <w:name w:val="7.Texto"/>
    <w:uiPriority w:val="99"/>
    <w:rsid w:val="001962B7"/>
    <w:pPr>
      <w:jc w:val="both"/>
    </w:pPr>
    <w:rPr>
      <w:rFonts w:ascii="Arial" w:hAnsi="Arial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F7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F7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F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F74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DF25C2"/>
    <w:pPr>
      <w:widowControl w:val="0"/>
      <w:tabs>
        <w:tab w:val="left" w:pos="731"/>
      </w:tabs>
      <w:autoSpaceDE w:val="0"/>
      <w:autoSpaceDN w:val="0"/>
      <w:adjustRightInd w:val="0"/>
      <w:spacing w:line="283" w:lineRule="exact"/>
      <w:ind w:firstLine="731"/>
    </w:pPr>
    <w:rPr>
      <w:rFonts w:ascii="Times New Roman" w:hAnsi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E3AEB"/>
    <w:rPr>
      <w:rFonts w:cs="Times New Roman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DF25C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1"/>
    <w:locked/>
    <w:rsid w:val="0021461C"/>
    <w:rPr>
      <w:rFonts w:ascii="Arial" w:eastAsia="SimSun" w:hAnsi="Arial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21461C"/>
    <w:pPr>
      <w:spacing w:before="160" w:after="240" w:line="300" w:lineRule="auto"/>
      <w:ind w:left="720" w:right="720"/>
      <w:jc w:val="center"/>
    </w:pPr>
    <w:rPr>
      <w:rFonts w:ascii="Arial" w:eastAsia="SimSun" w:hAnsi="Arial"/>
      <w:i/>
      <w:iCs/>
      <w:color w:val="505755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21461C"/>
    <w:rPr>
      <w:rFonts w:ascii="Arial" w:eastAsia="SimSun" w:hAnsi="Arial"/>
      <w:i/>
      <w:iCs/>
      <w:color w:val="505755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RICARDO MELCHIOR NAVARRO, en su condición de Presidente del Instituto Volcanológico de Canarias (INVOLCAN) con C</vt:lpstr>
    </vt:vector>
  </TitlesOfParts>
  <Company>Ymanera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RICARDO MELCHIOR NAVARRO, en su condición de Presidente del Instituto Volcanológico de Canarias (INVOLCAN) con C</dc:title>
  <dc:creator>Sacha Lobenstein</dc:creator>
  <cp:lastModifiedBy>Maite Delamo del Castillo</cp:lastModifiedBy>
  <cp:revision>4</cp:revision>
  <dcterms:created xsi:type="dcterms:W3CDTF">2019-03-13T15:40:00Z</dcterms:created>
  <dcterms:modified xsi:type="dcterms:W3CDTF">2019-04-17T08:48:00Z</dcterms:modified>
</cp:coreProperties>
</file>